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2084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Nr.159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2084E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E2084E" w:rsidRPr="00E2084E" w:rsidRDefault="00E2084E" w:rsidP="00E2084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2084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izmaksu apstiprināšanu un aizņēmuma ņemšanu projekta “Bērzaunes pagasta tautas nama pārbūve un aprīkojuma iegāde” </w:t>
      </w:r>
      <w:proofErr w:type="spellStart"/>
      <w:r w:rsidRPr="00E2084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Ident</w:t>
      </w:r>
      <w:proofErr w:type="spellEnd"/>
      <w:r w:rsidRPr="00E2084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. Nr. 16-05-AL23-A019.2203-000016 īstenošanai</w:t>
      </w:r>
    </w:p>
    <w:p w:rsidR="000C44F0" w:rsidRDefault="000C44F0" w:rsidP="000C44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E2084E" w:rsidRPr="00E2084E" w:rsidRDefault="00E2084E" w:rsidP="00DA1E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Projekta ietvaros ir izstrādāta būvniecības ieceres dokumentācija, veikta iepirkuma procedūra būvdarbiem un cenu aptauja būvuzraudzības darbiem.</w:t>
      </w:r>
    </w:p>
    <w:p w:rsidR="000C44F0" w:rsidRDefault="00E2084E" w:rsidP="00DA1E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ietvaros paredzēts veikt </w:t>
      </w:r>
      <w:proofErr w:type="spellStart"/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vispārceltnieciskos</w:t>
      </w:r>
      <w:proofErr w:type="spellEnd"/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darbus (kosmētisko remontu, telpu pārplānošanu, kāpņu pārbūvi, uzstādīt invalīdu pacēlāju), atjaunot inženiertīklus (apkure, ūdensvads, kanalizācijas tīkli un elektroinstalācija). Pie ēkas galvenās ieejas izbūvēt </w:t>
      </w:r>
      <w:proofErr w:type="spellStart"/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pandusu</w:t>
      </w:r>
      <w:proofErr w:type="spellEnd"/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, nodrošinot vides pieejamību ēkā.</w:t>
      </w:r>
      <w:r w:rsidR="000041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E2084E" w:rsidRPr="00E2084E" w:rsidRDefault="00E2084E" w:rsidP="00DA1E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Projekta kopējās izmaks</w:t>
      </w:r>
      <w:r w:rsidR="000041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as EUR 244 470,21 (t.sk. PVN 21 </w:t>
      </w: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%), t.sk. būvniecības izmaksas EUR 238 504,91 (t.sk. PVN 21 %)  un būvuzraudzības izma</w:t>
      </w:r>
      <w:r w:rsidR="0000412E">
        <w:rPr>
          <w:rFonts w:ascii="Times New Roman" w:eastAsia="Calibri" w:hAnsi="Times New Roman" w:cs="Times New Roman"/>
          <w:sz w:val="24"/>
          <w:szCs w:val="24"/>
          <w:lang w:eastAsia="lv-LV"/>
        </w:rPr>
        <w:t>ksas EUR 5 965,30 (t.sk. PVN 21</w:t>
      </w: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%).</w:t>
      </w:r>
    </w:p>
    <w:p w:rsidR="0000412E" w:rsidRDefault="00E2084E" w:rsidP="00DA1E1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2084E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Noklausījusies projektu sagatavošanas un attīstības speciālistes </w:t>
      </w:r>
      <w:proofErr w:type="spellStart"/>
      <w:r w:rsidRPr="00E2084E">
        <w:rPr>
          <w:rFonts w:ascii="Times New Roman" w:eastAsia="Arial Unicode MS" w:hAnsi="Times New Roman" w:cs="Arial Unicode MS"/>
          <w:sz w:val="24"/>
          <w:szCs w:val="24"/>
          <w:lang w:eastAsia="lv-LV"/>
        </w:rPr>
        <w:t>I.Kārkliņas</w:t>
      </w:r>
      <w:proofErr w:type="spellEnd"/>
      <w:r w:rsidRPr="00E2084E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 sniegto informāciju,</w:t>
      </w:r>
      <w:r w:rsidRPr="00E208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084E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17.04.2018. </w:t>
      </w:r>
      <w:r w:rsidRPr="00E2084E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E20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12E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00412E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00412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00412E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0412E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00412E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00412E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0412E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12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00412E" w:rsidRPr="00F87C2F">
        <w:rPr>
          <w:rFonts w:ascii="Times New Roman" w:eastAsia="Calibri" w:hAnsi="Times New Roman" w:cs="Times New Roman"/>
          <w:sz w:val="24"/>
          <w:szCs w:val="24"/>
        </w:rPr>
        <w:t>Ivars Miķelsons</w:t>
      </w:r>
      <w:r w:rsidR="0000412E">
        <w:rPr>
          <w:rFonts w:ascii="Times New Roman" w:eastAsia="Calibri" w:hAnsi="Times New Roman" w:cs="Times New Roman"/>
          <w:sz w:val="24"/>
          <w:szCs w:val="24"/>
        </w:rPr>
        <w:t xml:space="preserve">, Andrejs </w:t>
      </w:r>
      <w:proofErr w:type="spellStart"/>
      <w:r w:rsidR="0000412E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00412E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00412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00412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00412E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00412E"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="0000412E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00412E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00412E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00412E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00412E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051D1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00412E">
        <w:rPr>
          <w:rFonts w:ascii="Times New Roman" w:eastAsia="Calibri" w:hAnsi="Times New Roman" w:cs="Times New Roman"/>
          <w:sz w:val="24"/>
          <w:szCs w:val="24"/>
        </w:rPr>
        <w:t>,</w:t>
      </w:r>
      <w:r w:rsidR="0000412E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00412E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E2084E" w:rsidRPr="00E2084E" w:rsidRDefault="00E2084E" w:rsidP="0000412E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E2084E" w:rsidRPr="00E2084E" w:rsidRDefault="00E2084E" w:rsidP="00E2084E">
      <w:pPr>
        <w:numPr>
          <w:ilvl w:val="0"/>
          <w:numId w:val="6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Apstiprināt projekta kopējās izmaksas EUR 244 470,21 (t.sk. PVN 21 %) apmērā, t.sk. būvniecības izmaksas EUR 238 504,91 (t.sk. PVN 21 %)  un būvuzraudzības izmaksas EUR 5 965,30 (t.sk. PVN 21 %).</w:t>
      </w:r>
    </w:p>
    <w:p w:rsidR="00E2084E" w:rsidRPr="00E2084E" w:rsidRDefault="00E2084E" w:rsidP="00E2084E">
      <w:pPr>
        <w:numPr>
          <w:ilvl w:val="0"/>
          <w:numId w:val="6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Lūgt Pašvaldību aizņēmuma un galvojuma kontroles un pārraudzības padomi atbalstīt aizņēmumu ņemšanu EUR 244 470,21 apmērā Valsts kasē uz 20 gadiem ar noteikto procentu likmi un atlikto maksājumu uz 2 gadiem projekta “</w:t>
      </w:r>
      <w:r w:rsidRPr="00E2084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Bērzaunes pagasta tautas nama pārbūve un aprīkojuma iegāde” </w:t>
      </w:r>
      <w:proofErr w:type="spellStart"/>
      <w:r w:rsidRPr="00E2084E">
        <w:rPr>
          <w:rFonts w:ascii="Times New Roman" w:eastAsia="Calibri" w:hAnsi="Times New Roman" w:cs="Times New Roman"/>
          <w:sz w:val="24"/>
          <w:szCs w:val="24"/>
          <w:lang w:eastAsia="ar-SA"/>
        </w:rPr>
        <w:t>Ident</w:t>
      </w:r>
      <w:proofErr w:type="spellEnd"/>
      <w:r w:rsidRPr="00E2084E">
        <w:rPr>
          <w:rFonts w:ascii="Times New Roman" w:eastAsia="Calibri" w:hAnsi="Times New Roman" w:cs="Times New Roman"/>
          <w:sz w:val="24"/>
          <w:szCs w:val="24"/>
          <w:lang w:eastAsia="ar-SA"/>
        </w:rPr>
        <w:t>. Nr. 16-05-AL23-A019.2203-000016</w:t>
      </w: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īstenošanai.</w:t>
      </w:r>
    </w:p>
    <w:p w:rsidR="00E2084E" w:rsidRPr="00E2084E" w:rsidRDefault="00E2084E" w:rsidP="00E2084E">
      <w:pPr>
        <w:numPr>
          <w:ilvl w:val="0"/>
          <w:numId w:val="6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Aizņēmumu izņemt un apgūt 2018. gadā.</w:t>
      </w:r>
    </w:p>
    <w:p w:rsidR="00E2084E" w:rsidRPr="00E2084E" w:rsidRDefault="00E2084E" w:rsidP="00E2084E">
      <w:pPr>
        <w:numPr>
          <w:ilvl w:val="0"/>
          <w:numId w:val="6"/>
        </w:numPr>
        <w:tabs>
          <w:tab w:val="center" w:pos="284"/>
          <w:tab w:val="right" w:pos="830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2084E">
        <w:rPr>
          <w:rFonts w:ascii="Times New Roman" w:eastAsia="Calibri" w:hAnsi="Times New Roman" w:cs="Times New Roman"/>
          <w:sz w:val="24"/>
          <w:szCs w:val="24"/>
          <w:lang w:eastAsia="lv-LV"/>
        </w:rPr>
        <w:t>Aizņēmuma atmaksu garantēt ar Madonas novada pašvaldības budžetu.</w:t>
      </w:r>
    </w:p>
    <w:p w:rsidR="000738BE" w:rsidRDefault="000738BE" w:rsidP="00210F1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10F13" w:rsidRDefault="00210F13" w:rsidP="00D1624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E2978" w:rsidRPr="005E2978" w:rsidRDefault="005E2978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Pr="00C05C01" w:rsidRDefault="005F597A" w:rsidP="00A60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1D13"/>
    <w:rsid w:val="00052D5C"/>
    <w:rsid w:val="000559CC"/>
    <w:rsid w:val="000575D7"/>
    <w:rsid w:val="00065CC8"/>
    <w:rsid w:val="000738BE"/>
    <w:rsid w:val="00073E22"/>
    <w:rsid w:val="00091838"/>
    <w:rsid w:val="000A450A"/>
    <w:rsid w:val="000B7F62"/>
    <w:rsid w:val="000C43C4"/>
    <w:rsid w:val="000C44F0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B1E29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4792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94EA4"/>
    <w:rsid w:val="005A25B4"/>
    <w:rsid w:val="005A792A"/>
    <w:rsid w:val="005B6E32"/>
    <w:rsid w:val="005C2141"/>
    <w:rsid w:val="005C29AC"/>
    <w:rsid w:val="005D0857"/>
    <w:rsid w:val="005E2978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38AC"/>
    <w:rsid w:val="00644A0D"/>
    <w:rsid w:val="00650AE3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7427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A1E1F"/>
    <w:rsid w:val="00DC017B"/>
    <w:rsid w:val="00DC1805"/>
    <w:rsid w:val="00DC241E"/>
    <w:rsid w:val="00DD27DD"/>
    <w:rsid w:val="00DD4E2C"/>
    <w:rsid w:val="00DD51A9"/>
    <w:rsid w:val="00DD778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3E8F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0FBB"/>
    <w:rsid w:val="00FA1549"/>
    <w:rsid w:val="00FA1FBB"/>
    <w:rsid w:val="00FA61F5"/>
    <w:rsid w:val="00FB4D59"/>
    <w:rsid w:val="00FC0CE1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C59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176</cp:revision>
  <cp:lastPrinted>2018-04-27T06:05:00Z</cp:lastPrinted>
  <dcterms:created xsi:type="dcterms:W3CDTF">2015-05-25T08:49:00Z</dcterms:created>
  <dcterms:modified xsi:type="dcterms:W3CDTF">2018-04-27T06:05:00Z</dcterms:modified>
</cp:coreProperties>
</file>